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Maths square puzzle 1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br w:type="textWrapping"/>
      </w:r>
      <w:r>
        <w:rPr>
          <w:rFonts w:ascii="Arial" w:hAnsi="Arial" w:cs="Arial"/>
        </w:rPr>
        <w:drawing>
          <wp:inline distT="0" distB="0" distL="114300" distR="114300">
            <wp:extent cx="2477135" cy="2477135"/>
            <wp:effectExtent l="0" t="0" r="18415" b="18415"/>
            <wp:docPr id="1" name="Picture 1" descr="35570mig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35570migeu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77135" cy="247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br w:type="textWrapping"/>
      </w:r>
      <w:r>
        <w:rPr>
          <w:rFonts w:ascii="Arial" w:hAnsi="Arial" w:cs="Arial"/>
        </w:rPr>
        <w:br w:type="textWrapping"/>
      </w:r>
      <w:r>
        <w:rPr>
          <w:rFonts w:ascii="Arial" w:hAnsi="Arial" w:cs="Arial"/>
          <w:sz w:val="27"/>
          <w:szCs w:val="27"/>
        </w:rPr>
        <w:t>Try to fill in the missing numbers.</w:t>
      </w:r>
      <w:r>
        <w:rPr>
          <w:rFonts w:ascii="Arial" w:hAnsi="Arial" w:cs="Arial"/>
        </w:rPr>
        <w:t xml:space="preserve"> </w:t>
      </w:r>
    </w:p>
    <w:p>
      <w:pPr>
        <w:pStyle w:val="3"/>
        <w:rPr>
          <w:rFonts w:ascii="Arial" w:hAnsi="Arial" w:cs="Arial"/>
        </w:rPr>
      </w:pPr>
      <w:r>
        <w:rPr>
          <w:rFonts w:ascii="Arial" w:hAnsi="Arial" w:cs="Arial"/>
        </w:rPr>
        <w:t xml:space="preserve">Use the numbers 1 through 9 to complete the equations. </w:t>
      </w:r>
    </w:p>
    <w:p>
      <w:pPr>
        <w:pStyle w:val="3"/>
        <w:rPr>
          <w:rFonts w:ascii="Arial" w:hAnsi="Arial" w:cs="Arial"/>
        </w:rPr>
      </w:pPr>
      <w:r>
        <w:rPr>
          <w:rFonts w:ascii="Arial" w:hAnsi="Arial" w:cs="Arial"/>
        </w:rPr>
        <w:t>Each number is only used once.</w:t>
      </w:r>
      <w:r>
        <w:rPr>
          <w:rFonts w:ascii="Arial" w:hAnsi="Arial" w:cs="Arial"/>
        </w:rPr>
        <w:br w:type="textWrapping"/>
      </w:r>
      <w:r>
        <w:rPr>
          <w:rFonts w:ascii="Arial" w:hAnsi="Arial" w:cs="Arial"/>
        </w:rPr>
        <w:t>Each row is a math equation. Work from left to right.</w:t>
      </w:r>
      <w:r>
        <w:rPr>
          <w:rFonts w:ascii="Arial" w:hAnsi="Arial" w:cs="Arial"/>
        </w:rPr>
        <w:br w:type="textWrapping"/>
      </w:r>
      <w:r>
        <w:rPr>
          <w:rFonts w:ascii="Arial" w:hAnsi="Arial" w:cs="Arial"/>
        </w:rPr>
        <w:t>Each column is a math equation. Work from top to bottom.</w:t>
      </w:r>
    </w:p>
    <w:p>
      <w:pPr>
        <w:pStyle w:val="3"/>
        <w:rPr>
          <w:rFonts w:ascii="Arial" w:hAnsi="Arial" w:cs="Arial"/>
        </w:rPr>
      </w:pPr>
    </w:p>
    <w:p>
      <w:pPr>
        <w:pStyle w:val="3"/>
        <w:rPr>
          <w:rFonts w:ascii="Arial" w:hAnsi="Arial" w:cs="Arial"/>
        </w:rPr>
      </w:pPr>
    </w:p>
    <w:p>
      <w:pPr>
        <w:pStyle w:val="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Maths square puzzle 1 Solution 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br w:type="textWrapping"/>
      </w:r>
      <w:r>
        <w:rPr>
          <w:rFonts w:ascii="Arial" w:hAnsi="Arial" w:cs="Arial"/>
        </w:rPr>
        <w:drawing>
          <wp:inline distT="0" distB="0" distL="114300" distR="114300">
            <wp:extent cx="2477135" cy="2477135"/>
            <wp:effectExtent l="0" t="0" r="18415" b="18415"/>
            <wp:docPr id="2" name="Picture 2" descr="35570npu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35570npuh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77135" cy="247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A95"/>
    <w:rsid w:val="00C14A95"/>
    <w:rsid w:val="F7EF59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GB" w:bidi="ar-SA"/>
    </w:rPr>
  </w:style>
  <w:style w:type="paragraph" w:styleId="2">
    <w:name w:val="heading 1"/>
    <w:basedOn w:val="1"/>
    <w:uiPriority w:val="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Research Machines plc.</Company>
  <Pages>1</Pages>
  <Words>71</Words>
  <Characters>406</Characters>
  <Lines>3</Lines>
  <Paragraphs>1</Paragraphs>
  <TotalTime>0</TotalTime>
  <ScaleCrop>false</ScaleCrop>
  <LinksUpToDate>false</LinksUpToDate>
  <CharactersWithSpaces>476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2005-04-11T16:50:00Z</dcterms:created>
  <dc:creator>J.Treby</dc:creator>
  <cp:lastModifiedBy>mathssite.com</cp:lastModifiedBy>
  <dcterms:modified xsi:type="dcterms:W3CDTF">2019-04-11T07:57:10Z</dcterms:modified>
  <dc:title>Maths square puzzle 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